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9A1" w:rsidRDefault="001939A1" w:rsidP="00FE013A">
      <w:pPr>
        <w:widowControl/>
        <w:spacing w:line="540" w:lineRule="exact"/>
        <w:ind w:firstLineChars="450" w:firstLine="1620"/>
        <w:rPr>
          <w:rFonts w:asciiTheme="majorEastAsia" w:eastAsiaTheme="majorEastAsia" w:hAnsiTheme="majorEastAsia" w:cs="宋体" w:hint="eastAsia"/>
          <w:sz w:val="36"/>
          <w:szCs w:val="36"/>
        </w:rPr>
      </w:pPr>
      <w:r w:rsidRPr="001939A1">
        <w:rPr>
          <w:rFonts w:asciiTheme="majorEastAsia" w:eastAsiaTheme="majorEastAsia" w:hAnsiTheme="majorEastAsia" w:cs="宋体" w:hint="eastAsia"/>
          <w:sz w:val="36"/>
          <w:szCs w:val="36"/>
        </w:rPr>
        <w:t>先进性是创先争优活动的根本要求</w:t>
      </w:r>
    </w:p>
    <w:p w:rsidR="00FB579E" w:rsidRPr="001939A1" w:rsidRDefault="00FB579E" w:rsidP="00A36F40">
      <w:pPr>
        <w:widowControl/>
        <w:ind w:firstLineChars="450" w:firstLine="1620"/>
        <w:jc w:val="left"/>
        <w:rPr>
          <w:rFonts w:asciiTheme="majorEastAsia" w:eastAsiaTheme="majorEastAsia" w:hAnsiTheme="majorEastAsia" w:cs="宋体"/>
          <w:sz w:val="36"/>
          <w:szCs w:val="36"/>
        </w:rPr>
      </w:pPr>
    </w:p>
    <w:p w:rsidR="00FB579E" w:rsidRDefault="00FB579E" w:rsidP="00A36F40">
      <w:pPr>
        <w:widowControl/>
        <w:spacing w:line="360" w:lineRule="auto"/>
        <w:ind w:firstLineChars="200" w:firstLine="480"/>
        <w:jc w:val="left"/>
        <w:rPr>
          <w:rFonts w:asciiTheme="minorEastAsia" w:hAnsiTheme="minorEastAsia" w:cs="宋体" w:hint="eastAsia"/>
          <w:color w:val="000000"/>
          <w:kern w:val="0"/>
        </w:rPr>
      </w:pPr>
      <w:r w:rsidRPr="00FB579E">
        <w:rPr>
          <w:rFonts w:asciiTheme="minorEastAsia" w:hAnsiTheme="minorEastAsia" w:cs="宋体"/>
          <w:color w:val="000000"/>
          <w:kern w:val="0"/>
        </w:rPr>
        <w:t>当前，全党正在根据党的十七大的部署，在党的基层组织和党员中深入开展创先争优活动。这是新世纪新阶段我们党在加强自身建设方面采取的新的重大措施，对保持党的先进性和推进中国特色社会主义事业具有重大而深远的意义。这次创先争优活动是新形势下加强党的先进性建设的有效载体和有力抓手，具有重要特点。</w:t>
      </w:r>
    </w:p>
    <w:p w:rsidR="00A36F40" w:rsidRDefault="00FB579E" w:rsidP="00A36F40">
      <w:pPr>
        <w:spacing w:line="360" w:lineRule="auto"/>
        <w:ind w:firstLineChars="200" w:firstLine="480"/>
        <w:rPr>
          <w:rFonts w:ascii="宋体" w:eastAsia="宋体" w:hAnsi="宋体" w:cs="宋体" w:hint="eastAsia"/>
          <w:color w:val="000000"/>
          <w:kern w:val="0"/>
          <w:sz w:val="21"/>
          <w:szCs w:val="21"/>
        </w:rPr>
      </w:pPr>
      <w:r w:rsidRPr="00FB579E">
        <w:rPr>
          <w:rFonts w:asciiTheme="minorEastAsia" w:hAnsiTheme="minorEastAsia" w:cs="宋体"/>
          <w:color w:val="000000"/>
          <w:kern w:val="0"/>
        </w:rPr>
        <w:t>党的十六大以来，我们党根据自身所处历史方位的变化和所面临的复杂多变的国际国内形势，把先进性建设摆在党的建设更加突出的位置，强调先进性是马克思主义政党的本质属性，是马克思主义政党的生命所系、力量所在；提出保持和发展党的先进性是马克思主义政党自身建设的根本任务和永恒课题。</w:t>
      </w:r>
      <w:r w:rsidR="00A36F40" w:rsidRPr="00A36F40">
        <w:rPr>
          <w:rFonts w:asciiTheme="minorEastAsia" w:hAnsiTheme="minorEastAsia" w:cs="宋体"/>
          <w:color w:val="000000"/>
          <w:kern w:val="0"/>
        </w:rPr>
        <w:t>党的十六大以来，党中央一直把先进性建设作为党的建设的一条主线，先是根据十六大提出的要求，用了一年半的时间在全党开展保持共产党员先进性教育活动，明显提升了党的先进性，增强了党的创造力、凝聚力和战斗力；接着，又根据党的十七大的部署，从今年开始在全党开展创建先进基层党组织、争当优秀共产党员活动。</w:t>
      </w:r>
    </w:p>
    <w:p w:rsidR="00A36F40" w:rsidRDefault="00A36F40" w:rsidP="00A36F40">
      <w:pPr>
        <w:spacing w:line="360" w:lineRule="auto"/>
        <w:ind w:firstLineChars="200" w:firstLine="480"/>
        <w:rPr>
          <w:rFonts w:asciiTheme="minorEastAsia" w:hAnsiTheme="minorEastAsia" w:cs="宋体" w:hint="eastAsia"/>
          <w:color w:val="000000"/>
          <w:kern w:val="0"/>
        </w:rPr>
      </w:pPr>
      <w:r w:rsidRPr="00A36F40">
        <w:rPr>
          <w:rFonts w:asciiTheme="minorEastAsia" w:hAnsiTheme="minorEastAsia" w:cs="宋体"/>
          <w:color w:val="000000"/>
          <w:kern w:val="0"/>
        </w:rPr>
        <w:t>“创先争优”活动是学习实践科学发展观活动的延展，是着眼于基层组织建设、经济社会又好又快发展的重大战略部署。坚强的党性观念是共产党员发挥先进性的根本条件，深入开展创先争优活动，是党员加强党性锻炼，发挥先锋模范作用的有效载体，是进一步落实科学发展观有效途径。</w:t>
      </w:r>
    </w:p>
    <w:p w:rsidR="00A36F40" w:rsidRDefault="00A36F40" w:rsidP="00A36F40">
      <w:pPr>
        <w:spacing w:line="360" w:lineRule="auto"/>
        <w:ind w:firstLineChars="200" w:firstLine="480"/>
        <w:rPr>
          <w:rFonts w:asciiTheme="minorEastAsia" w:hAnsiTheme="minorEastAsia" w:cs="宋体" w:hint="eastAsia"/>
          <w:color w:val="000000"/>
          <w:kern w:val="0"/>
        </w:rPr>
      </w:pPr>
      <w:r w:rsidRPr="00A36F40">
        <w:rPr>
          <w:rFonts w:asciiTheme="minorEastAsia" w:hAnsiTheme="minorEastAsia" w:cs="宋体" w:hint="eastAsia"/>
          <w:color w:val="000000"/>
          <w:kern w:val="0"/>
        </w:rPr>
        <w:t>创先争优是先进性的体现</w:t>
      </w:r>
      <w:r>
        <w:rPr>
          <w:rFonts w:asciiTheme="minorEastAsia" w:hAnsiTheme="minorEastAsia" w:cs="宋体" w:hint="eastAsia"/>
          <w:color w:val="000000"/>
          <w:kern w:val="0"/>
        </w:rPr>
        <w:t>，</w:t>
      </w:r>
      <w:r w:rsidRPr="00A36F40">
        <w:rPr>
          <w:rFonts w:asciiTheme="minorEastAsia" w:hAnsiTheme="minorEastAsia" w:cs="宋体"/>
          <w:color w:val="000000"/>
          <w:kern w:val="0"/>
        </w:rPr>
        <w:t>是敢创一流的勇气，是永不懈怠的精神,也是共产党人勇往直前优良传统。共产党员的先进性，是共产党员先锋模范作用在不同历史时期的集中体现。新时期保持共产党员的先进性就是要坚持理想信念，坚定不移地为建设中国特色社会主义而奋斗，扎扎实实地提高实践“三个代表”的重要思想，努力</w:t>
      </w:r>
      <w:proofErr w:type="gramStart"/>
      <w:r w:rsidRPr="00A36F40">
        <w:rPr>
          <w:rFonts w:asciiTheme="minorEastAsia" w:hAnsiTheme="minorEastAsia" w:cs="宋体"/>
          <w:color w:val="000000"/>
          <w:kern w:val="0"/>
        </w:rPr>
        <w:t>践行</w:t>
      </w:r>
      <w:proofErr w:type="gramEnd"/>
      <w:r w:rsidRPr="00A36F40">
        <w:rPr>
          <w:rFonts w:asciiTheme="minorEastAsia" w:hAnsiTheme="minorEastAsia" w:cs="宋体"/>
          <w:color w:val="000000"/>
          <w:kern w:val="0"/>
        </w:rPr>
        <w:t>“科学发展观”，始终不渝地做到立党为公，执政为民。具体到每个党员身上,就是要坚持埋头苦干，不事张扬，狠抓落实，以实实在在的成效来体现和保持共产党员的先进性。</w:t>
      </w:r>
    </w:p>
    <w:p w:rsidR="00A36F40" w:rsidRDefault="00A36F40" w:rsidP="00A36F40">
      <w:pPr>
        <w:spacing w:line="360" w:lineRule="auto"/>
        <w:ind w:firstLineChars="200" w:firstLine="480"/>
        <w:rPr>
          <w:rFonts w:asciiTheme="minorEastAsia" w:hAnsiTheme="minorEastAsia" w:cs="宋体" w:hint="eastAsia"/>
          <w:color w:val="000000"/>
          <w:kern w:val="0"/>
        </w:rPr>
      </w:pPr>
      <w:r w:rsidRPr="00A36F40">
        <w:rPr>
          <w:rFonts w:asciiTheme="minorEastAsia" w:hAnsiTheme="minorEastAsia" w:cs="宋体"/>
          <w:color w:val="000000"/>
          <w:kern w:val="0"/>
        </w:rPr>
        <w:t>科学发展观的第一要义就是发展。发展才有出路，发展才有希望。坚持创先争优,</w:t>
      </w:r>
      <w:r>
        <w:rPr>
          <w:rFonts w:asciiTheme="minorEastAsia" w:hAnsiTheme="minorEastAsia" w:cs="宋体" w:hint="eastAsia"/>
          <w:color w:val="000000"/>
          <w:kern w:val="0"/>
        </w:rPr>
        <w:t>才能</w:t>
      </w:r>
      <w:r w:rsidRPr="00A36F40">
        <w:rPr>
          <w:rFonts w:asciiTheme="minorEastAsia" w:hAnsiTheme="minorEastAsia" w:cs="宋体"/>
          <w:color w:val="000000"/>
          <w:kern w:val="0"/>
        </w:rPr>
        <w:t>不断巩固和发展改革开放的新局面</w:t>
      </w:r>
      <w:r>
        <w:rPr>
          <w:rFonts w:asciiTheme="minorEastAsia" w:hAnsiTheme="minorEastAsia" w:cs="宋体" w:hint="eastAsia"/>
          <w:color w:val="000000"/>
          <w:kern w:val="0"/>
        </w:rPr>
        <w:t>。</w:t>
      </w:r>
      <w:r w:rsidRPr="00A36F40">
        <w:rPr>
          <w:rFonts w:asciiTheme="minorEastAsia" w:hAnsiTheme="minorEastAsia" w:cs="宋体"/>
          <w:color w:val="000000"/>
          <w:kern w:val="0"/>
        </w:rPr>
        <w:t>胡锦涛总书记指出:“我们所要建设的社会主义和谐社会,应该是民主法治、公平正义、诚信友爱、充满活力、安</w:t>
      </w:r>
      <w:r w:rsidRPr="00A36F40">
        <w:rPr>
          <w:rFonts w:asciiTheme="minorEastAsia" w:hAnsiTheme="minorEastAsia" w:cs="宋体"/>
          <w:color w:val="000000"/>
          <w:kern w:val="0"/>
        </w:rPr>
        <w:lastRenderedPageBreak/>
        <w:t>定有序、人与自然和谐相处的社会。” 而创先争优是构建和谐</w:t>
      </w:r>
      <w:r>
        <w:rPr>
          <w:rFonts w:asciiTheme="minorEastAsia" w:hAnsiTheme="minorEastAsia" w:cs="宋体" w:hint="eastAsia"/>
          <w:color w:val="000000"/>
          <w:kern w:val="0"/>
        </w:rPr>
        <w:t>社会</w:t>
      </w:r>
      <w:r w:rsidRPr="00A36F40">
        <w:rPr>
          <w:rFonts w:asciiTheme="minorEastAsia" w:hAnsiTheme="minorEastAsia" w:cs="宋体"/>
          <w:color w:val="000000"/>
          <w:kern w:val="0"/>
        </w:rPr>
        <w:t>的重要载体。</w:t>
      </w:r>
    </w:p>
    <w:p w:rsidR="00A36F40" w:rsidRDefault="00A36F40" w:rsidP="00A36F40">
      <w:pPr>
        <w:spacing w:line="360" w:lineRule="auto"/>
        <w:ind w:firstLineChars="200" w:firstLine="480"/>
        <w:rPr>
          <w:rFonts w:asciiTheme="minorEastAsia" w:hAnsiTheme="minorEastAsia" w:cs="宋体" w:hint="eastAsia"/>
          <w:color w:val="000000"/>
          <w:kern w:val="0"/>
        </w:rPr>
      </w:pPr>
      <w:r w:rsidRPr="00A36F40">
        <w:rPr>
          <w:rFonts w:asciiTheme="minorEastAsia" w:hAnsiTheme="minorEastAsia" w:cs="宋体"/>
          <w:color w:val="000000"/>
          <w:kern w:val="0"/>
        </w:rPr>
        <w:t>面对新形势、新任务，我们的思想观念必须跟上时代前进的步伐。坚持解放思想，实事求是，与时俱进，把思想认识从那些不合时宜的观念、</w:t>
      </w:r>
      <w:r>
        <w:rPr>
          <w:rFonts w:asciiTheme="minorEastAsia" w:hAnsiTheme="minorEastAsia" w:cs="宋体"/>
          <w:color w:val="000000"/>
          <w:kern w:val="0"/>
        </w:rPr>
        <w:t>做法的束缚中解放出来，始终保持强烈的进取心，始终走在时代的前列</w:t>
      </w:r>
      <w:r>
        <w:rPr>
          <w:rFonts w:asciiTheme="minorEastAsia" w:hAnsiTheme="minorEastAsia" w:cs="宋体" w:hint="eastAsia"/>
          <w:color w:val="000000"/>
          <w:kern w:val="0"/>
        </w:rPr>
        <w:t>，保持先进性的状态。</w:t>
      </w:r>
    </w:p>
    <w:p w:rsidR="006E599C" w:rsidRDefault="006E599C" w:rsidP="00A36F40">
      <w:pPr>
        <w:spacing w:line="360" w:lineRule="auto"/>
        <w:ind w:firstLineChars="200" w:firstLine="480"/>
        <w:rPr>
          <w:rFonts w:asciiTheme="minorEastAsia" w:hAnsiTheme="minorEastAsia" w:cs="宋体" w:hint="eastAsia"/>
          <w:color w:val="000000"/>
          <w:kern w:val="0"/>
        </w:rPr>
      </w:pPr>
      <w:r w:rsidRPr="006E599C">
        <w:rPr>
          <w:rFonts w:asciiTheme="minorEastAsia" w:hAnsiTheme="minorEastAsia" w:cs="宋体"/>
          <w:color w:val="000000"/>
          <w:kern w:val="0"/>
        </w:rPr>
        <w:t>胡锦涛总书记指出：“党的先进性是历史的、具体的，既是</w:t>
      </w:r>
      <w:proofErr w:type="gramStart"/>
      <w:r w:rsidRPr="006E599C">
        <w:rPr>
          <w:rFonts w:asciiTheme="minorEastAsia" w:hAnsiTheme="minorEastAsia" w:cs="宋体"/>
          <w:color w:val="000000"/>
          <w:kern w:val="0"/>
        </w:rPr>
        <w:t>一</w:t>
      </w:r>
      <w:proofErr w:type="gramEnd"/>
      <w:r w:rsidRPr="006E599C">
        <w:rPr>
          <w:rFonts w:asciiTheme="minorEastAsia" w:hAnsiTheme="minorEastAsia" w:cs="宋体"/>
          <w:color w:val="000000"/>
          <w:kern w:val="0"/>
        </w:rPr>
        <w:t>以贯之的，又是与时俱进的。这就决定了保持和发展党的先进性是马克思主义政党自身建设的根本任务和永恒课题”。“全党必须牢记，党的先进性和党的执政地位都不是一劳永逸、一成不变的，过去先进不等于现在先进，现在先进不等于永远先进；过去拥有不等于现在拥有，现在拥有不等于永远拥有。”因此保持和发展党的先进性是党的建设长期的、永恒的、根本的任务。创先争优是保持和发展党的先进性的有效途径，也是党员先进性的表现形式。</w:t>
      </w:r>
    </w:p>
    <w:p w:rsidR="006E599C" w:rsidRDefault="006E599C" w:rsidP="00A36F40">
      <w:pPr>
        <w:spacing w:line="360" w:lineRule="auto"/>
        <w:ind w:firstLineChars="200" w:firstLine="480"/>
        <w:rPr>
          <w:rFonts w:ascii="Verdana" w:hAnsi="Verdana" w:hint="eastAsia"/>
        </w:rPr>
      </w:pPr>
      <w:r>
        <w:rPr>
          <w:rFonts w:ascii="Verdana" w:hAnsi="Verdana"/>
        </w:rPr>
        <w:t>一、先进性是中国共产党执政的内在要求</w:t>
      </w:r>
    </w:p>
    <w:p w:rsidR="006E599C" w:rsidRDefault="006E599C" w:rsidP="00A36F40">
      <w:pPr>
        <w:spacing w:line="360" w:lineRule="auto"/>
        <w:ind w:firstLineChars="200" w:firstLine="480"/>
        <w:rPr>
          <w:rFonts w:asciiTheme="minorEastAsia" w:hAnsiTheme="minorEastAsia" w:cs="宋体" w:hint="eastAsia"/>
          <w:color w:val="000000"/>
          <w:kern w:val="0"/>
        </w:rPr>
      </w:pPr>
      <w:r w:rsidRPr="006E599C">
        <w:rPr>
          <w:rFonts w:asciiTheme="minorEastAsia" w:hAnsiTheme="minorEastAsia" w:cs="宋体"/>
          <w:color w:val="000000"/>
          <w:kern w:val="0"/>
        </w:rPr>
        <w:t>从党的发展历史来看，我们党成为执政党，是历史的选择、人民的选择。从鸦片战争到现在已经历了170年，中国也经历了两个截然不同的历史阶段。在前八十年中，封建统治者丧权辱国，社会战乱不断，国家积贫积弱，人民饥寒交迫。在后九十年中（即中国共产党诞生之后），中国人民在共产党的领导下空前团结、积极奋进，最后取得了革命斗争的伟大胜利；新中国成立后，经济社会快速发展，国家日益强盛，人民物质文化生活水平显著提高，今年已成为世界第二大经济体。</w:t>
      </w:r>
    </w:p>
    <w:p w:rsidR="006E599C" w:rsidRDefault="006E599C" w:rsidP="00A36F40">
      <w:pPr>
        <w:spacing w:line="360" w:lineRule="auto"/>
        <w:ind w:firstLineChars="200" w:firstLine="480"/>
        <w:rPr>
          <w:rFonts w:asciiTheme="minorEastAsia" w:hAnsiTheme="minorEastAsia" w:cs="宋体" w:hint="eastAsia"/>
          <w:color w:val="000000"/>
          <w:kern w:val="0"/>
        </w:rPr>
      </w:pPr>
      <w:r w:rsidRPr="006E599C">
        <w:rPr>
          <w:rFonts w:asciiTheme="minorEastAsia" w:hAnsiTheme="minorEastAsia" w:cs="宋体"/>
          <w:color w:val="000000"/>
          <w:kern w:val="0"/>
        </w:rPr>
        <w:t>历史之所以选择共产党，人民之所以选择共产党，归根到底就在于我们党的先进性。在辛亥革命推翻封建帝制后，中国存在着建立一个什么样的国家的几种选择，各种势力为此进行了激烈的斗争。只有由中国共产党所代表的，建立工人阶级领导的、以工农联盟为基础的人民共和国，经过新民主主义道路走向社会主义道路，最终赢得中国最广大的人民群众，包括民族资产阶级及其政治代表在内的拥护。由此可见，共产党的执政地位，不是自封的，而是由其先进性决定的，是在长期艰苦斗争中形成的，是人民经过鉴别做出的正确选择，具有其内在的客观必然性。</w:t>
      </w:r>
    </w:p>
    <w:p w:rsidR="006E599C" w:rsidRDefault="006E599C" w:rsidP="00A36F40">
      <w:pPr>
        <w:spacing w:line="360" w:lineRule="auto"/>
        <w:ind w:firstLineChars="200" w:firstLine="480"/>
        <w:rPr>
          <w:rFonts w:ascii="Verdana" w:hAnsi="Verdana" w:hint="eastAsia"/>
        </w:rPr>
      </w:pPr>
      <w:r>
        <w:rPr>
          <w:rFonts w:ascii="Verdana" w:hAnsi="Verdana"/>
        </w:rPr>
        <w:t>二、创先争优是保持和发展党的先进性的有效途径</w:t>
      </w:r>
    </w:p>
    <w:p w:rsidR="006E599C" w:rsidRDefault="006E599C" w:rsidP="006E599C">
      <w:pPr>
        <w:spacing w:line="360" w:lineRule="auto"/>
        <w:ind w:firstLineChars="200" w:firstLine="480"/>
        <w:rPr>
          <w:rFonts w:asciiTheme="minorEastAsia" w:hAnsiTheme="minorEastAsia" w:cs="宋体" w:hint="eastAsia"/>
          <w:color w:val="000000"/>
          <w:kern w:val="0"/>
        </w:rPr>
      </w:pPr>
      <w:r w:rsidRPr="006E599C">
        <w:rPr>
          <w:rFonts w:asciiTheme="minorEastAsia" w:hAnsiTheme="minorEastAsia" w:cs="宋体"/>
          <w:color w:val="000000"/>
          <w:kern w:val="0"/>
        </w:rPr>
        <w:t>我党历来都非常重视先进性建设，在不同时期都开展了一系列保持和发展党的先进性的集中教育活动。回顾一下中共党史，规模比较大的有以下几次：抗日</w:t>
      </w:r>
      <w:r w:rsidRPr="006E599C">
        <w:rPr>
          <w:rFonts w:asciiTheme="minorEastAsia" w:hAnsiTheme="minorEastAsia" w:cs="宋体"/>
          <w:color w:val="000000"/>
          <w:kern w:val="0"/>
        </w:rPr>
        <w:lastRenderedPageBreak/>
        <w:t>战争时期的延安整风，解放战争时期的土改整党，建国初期的整风整党，十二大至十三大期间的全面整党，十五大后开展的“三讲”教育，十六大后开展的党员先进性教育，十七大后开展了学习实践科学发展观活动。特别是进入新世纪后，更加注重党的先进性教育。各地也结合实际自创了一些先进性教育活动，如：重庆开展了“解放思想、扩大开放”大讨论活动。</w:t>
      </w:r>
      <w:r>
        <w:rPr>
          <w:rFonts w:asciiTheme="minorEastAsia" w:hAnsiTheme="minorEastAsia" w:cs="宋体"/>
          <w:color w:val="000000"/>
          <w:kern w:val="0"/>
        </w:rPr>
        <w:br/>
        <w:t>  </w:t>
      </w:r>
      <w:r w:rsidRPr="006E599C">
        <w:rPr>
          <w:rFonts w:asciiTheme="minorEastAsia" w:hAnsiTheme="minorEastAsia" w:cs="宋体"/>
          <w:color w:val="000000"/>
          <w:kern w:val="0"/>
        </w:rPr>
        <w:t>在新形势下，还需要不断探索和</w:t>
      </w:r>
      <w:proofErr w:type="gramStart"/>
      <w:r w:rsidRPr="006E599C">
        <w:rPr>
          <w:rFonts w:asciiTheme="minorEastAsia" w:hAnsiTheme="minorEastAsia" w:cs="宋体"/>
          <w:color w:val="000000"/>
          <w:kern w:val="0"/>
        </w:rPr>
        <w:t>创新党</w:t>
      </w:r>
      <w:proofErr w:type="gramEnd"/>
      <w:r w:rsidRPr="006E599C">
        <w:rPr>
          <w:rFonts w:asciiTheme="minorEastAsia" w:hAnsiTheme="minorEastAsia" w:cs="宋体"/>
          <w:color w:val="000000"/>
          <w:kern w:val="0"/>
        </w:rPr>
        <w:t>的先进性建设的有效形式和载体。创先争优就是从内部增强党的活力、保持和发展先进性的有效载体和有力抓手。</w:t>
      </w:r>
    </w:p>
    <w:p w:rsidR="006E599C" w:rsidRPr="006E599C" w:rsidRDefault="006E599C" w:rsidP="006E599C">
      <w:pPr>
        <w:pStyle w:val="a6"/>
        <w:spacing w:before="0" w:beforeAutospacing="0" w:after="0" w:afterAutospacing="0" w:line="360" w:lineRule="auto"/>
        <w:ind w:firstLineChars="200" w:firstLine="480"/>
        <w:rPr>
          <w:rFonts w:asciiTheme="minorEastAsia" w:eastAsiaTheme="minorEastAsia" w:hAnsiTheme="minorEastAsia"/>
          <w:color w:val="000000"/>
        </w:rPr>
      </w:pPr>
      <w:r>
        <w:rPr>
          <w:rFonts w:asciiTheme="minorEastAsia" w:eastAsiaTheme="minorEastAsia" w:hAnsiTheme="minorEastAsia" w:hint="eastAsia"/>
          <w:color w:val="000000"/>
        </w:rPr>
        <w:t>三</w:t>
      </w:r>
      <w:r w:rsidRPr="006E599C">
        <w:rPr>
          <w:rFonts w:asciiTheme="minorEastAsia" w:eastAsiaTheme="minorEastAsia" w:hAnsiTheme="minorEastAsia"/>
          <w:color w:val="000000"/>
        </w:rPr>
        <w:t>、创先争优活动是党员“先进性”的具体体现</w:t>
      </w:r>
    </w:p>
    <w:p w:rsidR="006E599C" w:rsidRPr="006E599C" w:rsidRDefault="006E599C" w:rsidP="00FE013A">
      <w:pPr>
        <w:pStyle w:val="a6"/>
        <w:spacing w:before="0" w:beforeAutospacing="0" w:after="0" w:afterAutospacing="0" w:line="360" w:lineRule="auto"/>
        <w:ind w:firstLineChars="200" w:firstLine="480"/>
        <w:rPr>
          <w:rFonts w:asciiTheme="minorEastAsia" w:eastAsiaTheme="minorEastAsia" w:hAnsiTheme="minorEastAsia"/>
          <w:color w:val="000000"/>
        </w:rPr>
      </w:pPr>
      <w:r w:rsidRPr="006E599C">
        <w:rPr>
          <w:rFonts w:asciiTheme="minorEastAsia" w:eastAsiaTheme="minorEastAsia" w:hAnsiTheme="minorEastAsia"/>
          <w:color w:val="000000"/>
        </w:rPr>
        <w:t>创先争优是保持共产党员先进性的必然要求。共产党员的先进性，是共产党员先锋模范作用在不同历史时期的集中体现。新时期保持共产党员的先进性就是要坚持理想信念，坚定不移地为建设中国特色社会主义而奋斗；坚持勤奋学习，扎扎实实地提高实践“三个代表”重要思想的本领；坚持党的根本宗旨，始终不渝地做到立党为公，执政为民。坚定的理想信念是保持共产党人的先进性的精神支柱和力量源泉。当代中国共产党人的理想信念，就是建设有中国特色的社会主义，这既反映了社会发展的客观规律，也代表了</w:t>
      </w:r>
      <w:proofErr w:type="gramStart"/>
      <w:r w:rsidRPr="006E599C">
        <w:rPr>
          <w:rFonts w:asciiTheme="minorEastAsia" w:eastAsiaTheme="minorEastAsia" w:hAnsiTheme="minorEastAsia"/>
          <w:color w:val="000000"/>
        </w:rPr>
        <w:t>最</w:t>
      </w:r>
      <w:proofErr w:type="gramEnd"/>
      <w:r w:rsidRPr="006E599C">
        <w:rPr>
          <w:rFonts w:asciiTheme="minorEastAsia" w:eastAsiaTheme="minorEastAsia" w:hAnsiTheme="minorEastAsia"/>
          <w:color w:val="000000"/>
        </w:rPr>
        <w:t>广大人民的根本利益。因此，广大党员要始终坚定对建设有中国特色社会主义的信念，坚定对改革开放的信心，只有这样，我们才能站稳立场、明辨是非，始终保持清醒的头脑，战胜困难、经受考验，始终走在时代的前列。 创先争优活动作为党的建设的经常性工作，重在推动基层党组织和党员立足本职工作，在学习和实践科学发展观中发挥先锋模范作用。只有积极开展创先争优活动，才能巩固和拓展集中教育活动成果，进一步推动学习实践活动向广度和深度发展。  </w:t>
      </w:r>
    </w:p>
    <w:p w:rsidR="00FE013A" w:rsidRPr="00FE013A" w:rsidRDefault="00FE013A" w:rsidP="00FE013A">
      <w:pPr>
        <w:pStyle w:val="a6"/>
        <w:spacing w:before="0" w:beforeAutospacing="0" w:after="0" w:afterAutospacing="0" w:line="360" w:lineRule="auto"/>
        <w:ind w:firstLineChars="200" w:firstLine="480"/>
        <w:rPr>
          <w:rFonts w:asciiTheme="minorEastAsia" w:eastAsiaTheme="minorEastAsia" w:hAnsiTheme="minorEastAsia"/>
          <w:color w:val="000000"/>
        </w:rPr>
      </w:pPr>
      <w:r w:rsidRPr="00FE013A">
        <w:rPr>
          <w:rFonts w:asciiTheme="minorEastAsia" w:eastAsiaTheme="minorEastAsia" w:hAnsiTheme="minorEastAsia" w:hint="eastAsia"/>
          <w:color w:val="000000"/>
        </w:rPr>
        <w:t>四</w:t>
      </w:r>
      <w:r w:rsidRPr="00FE013A">
        <w:rPr>
          <w:rFonts w:asciiTheme="minorEastAsia" w:eastAsiaTheme="minorEastAsia" w:hAnsiTheme="minorEastAsia"/>
          <w:color w:val="000000"/>
        </w:rPr>
        <w:t>、创先争优活动是落实“科学发展观”具体行动</w:t>
      </w:r>
    </w:p>
    <w:p w:rsidR="00FE013A" w:rsidRPr="00FE013A" w:rsidRDefault="00FE013A" w:rsidP="00FE013A">
      <w:pPr>
        <w:pStyle w:val="a6"/>
        <w:spacing w:before="0" w:beforeAutospacing="0" w:after="0" w:afterAutospacing="0" w:line="360" w:lineRule="auto"/>
        <w:ind w:firstLineChars="200" w:firstLine="480"/>
        <w:rPr>
          <w:rFonts w:asciiTheme="minorEastAsia" w:eastAsiaTheme="minorEastAsia" w:hAnsiTheme="minorEastAsia"/>
          <w:color w:val="000000"/>
        </w:rPr>
      </w:pPr>
      <w:r w:rsidRPr="00FE013A">
        <w:rPr>
          <w:rFonts w:asciiTheme="minorEastAsia" w:eastAsiaTheme="minorEastAsia" w:hAnsiTheme="minorEastAsia"/>
          <w:color w:val="000000"/>
        </w:rPr>
        <w:t>作为党员首先要坚持理想信念，坚定不移地为建设中国特色社会主义而奋斗。理想信念是人们的精神支柱和行动指南。心怀理想信念，才能百折不回勇往直前，才有前进的动力。理想才能变成现实。我们党之所以能够克服各种艰难险阻、战胜一切敌人，取得革命、建设和改革开放的伟大胜利，就是因为有理想信念，有共产主义的理想，有社会主义的信念。</w:t>
      </w:r>
    </w:p>
    <w:p w:rsidR="006E599C" w:rsidRDefault="00FE013A" w:rsidP="00FE013A">
      <w:pPr>
        <w:spacing w:line="360" w:lineRule="auto"/>
        <w:ind w:firstLineChars="200" w:firstLine="480"/>
        <w:rPr>
          <w:rFonts w:asciiTheme="minorEastAsia" w:hAnsiTheme="minorEastAsia" w:cs="宋体" w:hint="eastAsia"/>
          <w:color w:val="000000"/>
          <w:kern w:val="0"/>
        </w:rPr>
      </w:pPr>
      <w:r w:rsidRPr="00FE013A">
        <w:rPr>
          <w:rFonts w:asciiTheme="minorEastAsia" w:hAnsiTheme="minorEastAsia" w:cs="宋体"/>
          <w:color w:val="000000"/>
          <w:kern w:val="0"/>
        </w:rPr>
        <w:t>只有坚持争创精神，才能充分体现党的性质，才能保持共产党员的先进性。才能将科学发展观落到实处，每一名共产党员都有了这种争创精神，大家一起团</w:t>
      </w:r>
      <w:r w:rsidRPr="00FE013A">
        <w:rPr>
          <w:rFonts w:asciiTheme="minorEastAsia" w:hAnsiTheme="minorEastAsia" w:cs="宋体"/>
          <w:color w:val="000000"/>
          <w:kern w:val="0"/>
        </w:rPr>
        <w:lastRenderedPageBreak/>
        <w:t>结协作，体现团体力量和价值才能够创造出“先进”和“优秀”。 “创先争优”其实争创的最终实现目标就是对工作的一份激情和干劲，在平凡的岗位上表现这种争创精神，就一定会在全面落实科学发展观工作中取得优秀的成绩。才能成为不同时期的共产党员的优秀代表。在实际工作中做坚定信念的表率</w:t>
      </w:r>
      <w:r>
        <w:rPr>
          <w:rFonts w:asciiTheme="minorEastAsia" w:hAnsiTheme="minorEastAsia" w:cs="宋体" w:hint="eastAsia"/>
          <w:color w:val="000000"/>
          <w:kern w:val="0"/>
        </w:rPr>
        <w:t>，</w:t>
      </w:r>
      <w:r w:rsidRPr="00FE013A">
        <w:rPr>
          <w:rFonts w:asciiTheme="minorEastAsia" w:hAnsiTheme="minorEastAsia" w:cs="宋体"/>
          <w:color w:val="000000"/>
          <w:kern w:val="0"/>
        </w:rPr>
        <w:t>做敬业争先的表率，做</w:t>
      </w:r>
      <w:r>
        <w:rPr>
          <w:rFonts w:asciiTheme="minorEastAsia" w:hAnsiTheme="minorEastAsia" w:cs="宋体" w:hint="eastAsia"/>
          <w:color w:val="000000"/>
          <w:kern w:val="0"/>
        </w:rPr>
        <w:t>艰苦勤奋</w:t>
      </w:r>
      <w:r w:rsidRPr="00FE013A">
        <w:rPr>
          <w:rFonts w:asciiTheme="minorEastAsia" w:hAnsiTheme="minorEastAsia" w:cs="宋体"/>
          <w:color w:val="000000"/>
          <w:kern w:val="0"/>
        </w:rPr>
        <w:t>的表率，永葆共产党员的先进本色。将中国特色社会主义的事业不断推向新的历史时期。</w:t>
      </w:r>
    </w:p>
    <w:p w:rsidR="00FE013A" w:rsidRDefault="00FE013A" w:rsidP="00FE013A">
      <w:pPr>
        <w:spacing w:line="360" w:lineRule="auto"/>
        <w:ind w:firstLineChars="200" w:firstLine="480"/>
        <w:rPr>
          <w:rFonts w:asciiTheme="minorEastAsia" w:hAnsiTheme="minorEastAsia" w:cs="宋体" w:hint="eastAsia"/>
          <w:color w:val="000000"/>
          <w:kern w:val="0"/>
        </w:rPr>
      </w:pPr>
    </w:p>
    <w:p w:rsidR="00FE013A" w:rsidRDefault="00FE013A" w:rsidP="00FE013A">
      <w:pPr>
        <w:spacing w:line="360" w:lineRule="auto"/>
        <w:ind w:firstLineChars="200" w:firstLine="480"/>
        <w:rPr>
          <w:rFonts w:asciiTheme="minorEastAsia" w:hAnsiTheme="minorEastAsia" w:cs="宋体" w:hint="eastAsia"/>
          <w:color w:val="000000"/>
          <w:kern w:val="0"/>
        </w:rPr>
      </w:pPr>
    </w:p>
    <w:p w:rsidR="00FE013A" w:rsidRPr="00FE013A" w:rsidRDefault="00FE013A" w:rsidP="00FE013A">
      <w:pPr>
        <w:spacing w:line="360" w:lineRule="auto"/>
        <w:ind w:firstLineChars="200" w:firstLine="480"/>
        <w:rPr>
          <w:rFonts w:asciiTheme="minorEastAsia" w:hAnsiTheme="minorEastAsia" w:cs="宋体"/>
          <w:color w:val="000000"/>
          <w:kern w:val="0"/>
        </w:rPr>
      </w:pPr>
      <w:r>
        <w:rPr>
          <w:rFonts w:asciiTheme="minorEastAsia" w:hAnsiTheme="minorEastAsia" w:cs="宋体" w:hint="eastAsia"/>
          <w:color w:val="000000"/>
          <w:kern w:val="0"/>
        </w:rPr>
        <w:t xml:space="preserve">                                            张镇       2011/4/24</w:t>
      </w:r>
    </w:p>
    <w:sectPr w:rsidR="00FE013A" w:rsidRPr="00FE013A" w:rsidSect="00B271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3D7" w:rsidRDefault="00E513D7" w:rsidP="001939A1">
      <w:r>
        <w:separator/>
      </w:r>
    </w:p>
  </w:endnote>
  <w:endnote w:type="continuationSeparator" w:id="0">
    <w:p w:rsidR="00E513D7" w:rsidRDefault="00E513D7" w:rsidP="001939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3D7" w:rsidRDefault="00E513D7" w:rsidP="001939A1">
      <w:r>
        <w:separator/>
      </w:r>
    </w:p>
  </w:footnote>
  <w:footnote w:type="continuationSeparator" w:id="0">
    <w:p w:rsidR="00E513D7" w:rsidRDefault="00E513D7" w:rsidP="001939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939A1"/>
    <w:rsid w:val="001939A1"/>
    <w:rsid w:val="006E599C"/>
    <w:rsid w:val="009114CD"/>
    <w:rsid w:val="0099461C"/>
    <w:rsid w:val="00A36F40"/>
    <w:rsid w:val="00B271ED"/>
    <w:rsid w:val="00E513D7"/>
    <w:rsid w:val="00FB579E"/>
    <w:rsid w:val="00FE01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F40"/>
    <w:pPr>
      <w:widowControl w:val="0"/>
      <w:jc w:val="both"/>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9114CD"/>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9114CD"/>
    <w:rPr>
      <w:rFonts w:asciiTheme="majorHAnsi" w:eastAsia="宋体" w:hAnsiTheme="majorHAnsi" w:cstheme="majorBidi"/>
      <w:b/>
      <w:bCs/>
      <w:sz w:val="32"/>
      <w:szCs w:val="32"/>
    </w:rPr>
  </w:style>
  <w:style w:type="paragraph" w:styleId="a4">
    <w:name w:val="header"/>
    <w:basedOn w:val="a"/>
    <w:link w:val="Char0"/>
    <w:uiPriority w:val="99"/>
    <w:semiHidden/>
    <w:unhideWhenUsed/>
    <w:rsid w:val="001939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939A1"/>
    <w:rPr>
      <w:sz w:val="18"/>
      <w:szCs w:val="18"/>
    </w:rPr>
  </w:style>
  <w:style w:type="paragraph" w:styleId="a5">
    <w:name w:val="footer"/>
    <w:basedOn w:val="a"/>
    <w:link w:val="Char1"/>
    <w:uiPriority w:val="99"/>
    <w:semiHidden/>
    <w:unhideWhenUsed/>
    <w:rsid w:val="001939A1"/>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1939A1"/>
    <w:rPr>
      <w:sz w:val="18"/>
      <w:szCs w:val="18"/>
    </w:rPr>
  </w:style>
  <w:style w:type="paragraph" w:styleId="a6">
    <w:name w:val="Normal (Web)"/>
    <w:basedOn w:val="a"/>
    <w:uiPriority w:val="99"/>
    <w:semiHidden/>
    <w:unhideWhenUsed/>
    <w:rsid w:val="006E599C"/>
    <w:pPr>
      <w:widowControl/>
      <w:spacing w:before="100" w:beforeAutospacing="1" w:after="100" w:afterAutospacing="1"/>
      <w:jc w:val="left"/>
    </w:pPr>
    <w:rPr>
      <w:rFonts w:ascii="宋体" w:eastAsia="宋体" w:hAnsi="宋体" w:cs="宋体"/>
      <w:kern w:val="0"/>
    </w:rPr>
  </w:style>
</w:styles>
</file>

<file path=word/webSettings.xml><?xml version="1.0" encoding="utf-8"?>
<w:webSettings xmlns:r="http://schemas.openxmlformats.org/officeDocument/2006/relationships" xmlns:w="http://schemas.openxmlformats.org/wordprocessingml/2006/main">
  <w:divs>
    <w:div w:id="148835148">
      <w:bodyDiv w:val="1"/>
      <w:marLeft w:val="0"/>
      <w:marRight w:val="0"/>
      <w:marTop w:val="0"/>
      <w:marBottom w:val="0"/>
      <w:divBdr>
        <w:top w:val="none" w:sz="0" w:space="0" w:color="auto"/>
        <w:left w:val="none" w:sz="0" w:space="0" w:color="auto"/>
        <w:bottom w:val="none" w:sz="0" w:space="0" w:color="auto"/>
        <w:right w:val="none" w:sz="0" w:space="0" w:color="auto"/>
      </w:divBdr>
      <w:divsChild>
        <w:div w:id="1200554431">
          <w:marLeft w:val="0"/>
          <w:marRight w:val="0"/>
          <w:marTop w:val="0"/>
          <w:marBottom w:val="0"/>
          <w:divBdr>
            <w:top w:val="none" w:sz="0" w:space="0" w:color="auto"/>
            <w:left w:val="none" w:sz="0" w:space="0" w:color="auto"/>
            <w:bottom w:val="none" w:sz="0" w:space="0" w:color="auto"/>
            <w:right w:val="none" w:sz="0" w:space="0" w:color="auto"/>
          </w:divBdr>
          <w:divsChild>
            <w:div w:id="1363748815">
              <w:marLeft w:val="0"/>
              <w:marRight w:val="120"/>
              <w:marTop w:val="0"/>
              <w:marBottom w:val="0"/>
              <w:divBdr>
                <w:top w:val="none" w:sz="0" w:space="0" w:color="auto"/>
                <w:left w:val="none" w:sz="0" w:space="0" w:color="auto"/>
                <w:bottom w:val="none" w:sz="0" w:space="0" w:color="auto"/>
                <w:right w:val="none" w:sz="0" w:space="0" w:color="auto"/>
              </w:divBdr>
              <w:divsChild>
                <w:div w:id="1052189240">
                  <w:marLeft w:val="0"/>
                  <w:marRight w:val="0"/>
                  <w:marTop w:val="0"/>
                  <w:marBottom w:val="0"/>
                  <w:divBdr>
                    <w:top w:val="none" w:sz="0" w:space="0" w:color="auto"/>
                    <w:left w:val="none" w:sz="0" w:space="0" w:color="auto"/>
                    <w:bottom w:val="none" w:sz="0" w:space="0" w:color="auto"/>
                    <w:right w:val="none" w:sz="0" w:space="0" w:color="auto"/>
                  </w:divBdr>
                  <w:divsChild>
                    <w:div w:id="1846094766">
                      <w:marLeft w:val="0"/>
                      <w:marRight w:val="0"/>
                      <w:marTop w:val="300"/>
                      <w:marBottom w:val="420"/>
                      <w:divBdr>
                        <w:top w:val="none" w:sz="0" w:space="0" w:color="auto"/>
                        <w:left w:val="none" w:sz="0" w:space="0" w:color="auto"/>
                        <w:bottom w:val="none" w:sz="0" w:space="0" w:color="auto"/>
                        <w:right w:val="none" w:sz="0" w:space="0" w:color="auto"/>
                      </w:divBdr>
                    </w:div>
                  </w:divsChild>
                </w:div>
              </w:divsChild>
            </w:div>
          </w:divsChild>
        </w:div>
      </w:divsChild>
    </w:div>
    <w:div w:id="379549064">
      <w:bodyDiv w:val="1"/>
      <w:marLeft w:val="0"/>
      <w:marRight w:val="0"/>
      <w:marTop w:val="0"/>
      <w:marBottom w:val="0"/>
      <w:divBdr>
        <w:top w:val="none" w:sz="0" w:space="0" w:color="auto"/>
        <w:left w:val="none" w:sz="0" w:space="0" w:color="auto"/>
        <w:bottom w:val="none" w:sz="0" w:space="0" w:color="auto"/>
        <w:right w:val="none" w:sz="0" w:space="0" w:color="auto"/>
      </w:divBdr>
      <w:divsChild>
        <w:div w:id="963121080">
          <w:marLeft w:val="0"/>
          <w:marRight w:val="0"/>
          <w:marTop w:val="0"/>
          <w:marBottom w:val="0"/>
          <w:divBdr>
            <w:top w:val="none" w:sz="0" w:space="0" w:color="auto"/>
            <w:left w:val="none" w:sz="0" w:space="0" w:color="auto"/>
            <w:bottom w:val="none" w:sz="0" w:space="0" w:color="auto"/>
            <w:right w:val="none" w:sz="0" w:space="0" w:color="auto"/>
          </w:divBdr>
          <w:divsChild>
            <w:div w:id="395128209">
              <w:marLeft w:val="0"/>
              <w:marRight w:val="120"/>
              <w:marTop w:val="0"/>
              <w:marBottom w:val="0"/>
              <w:divBdr>
                <w:top w:val="none" w:sz="0" w:space="0" w:color="auto"/>
                <w:left w:val="none" w:sz="0" w:space="0" w:color="auto"/>
                <w:bottom w:val="none" w:sz="0" w:space="0" w:color="auto"/>
                <w:right w:val="none" w:sz="0" w:space="0" w:color="auto"/>
              </w:divBdr>
              <w:divsChild>
                <w:div w:id="1518928406">
                  <w:marLeft w:val="0"/>
                  <w:marRight w:val="0"/>
                  <w:marTop w:val="0"/>
                  <w:marBottom w:val="0"/>
                  <w:divBdr>
                    <w:top w:val="none" w:sz="0" w:space="0" w:color="auto"/>
                    <w:left w:val="none" w:sz="0" w:space="0" w:color="auto"/>
                    <w:bottom w:val="none" w:sz="0" w:space="0" w:color="auto"/>
                    <w:right w:val="none" w:sz="0" w:space="0" w:color="auto"/>
                  </w:divBdr>
                  <w:divsChild>
                    <w:div w:id="54863483">
                      <w:marLeft w:val="0"/>
                      <w:marRight w:val="0"/>
                      <w:marTop w:val="300"/>
                      <w:marBottom w:val="420"/>
                      <w:divBdr>
                        <w:top w:val="none" w:sz="0" w:space="0" w:color="auto"/>
                        <w:left w:val="none" w:sz="0" w:space="0" w:color="auto"/>
                        <w:bottom w:val="none" w:sz="0" w:space="0" w:color="auto"/>
                        <w:right w:val="none" w:sz="0" w:space="0" w:color="auto"/>
                      </w:divBdr>
                    </w:div>
                  </w:divsChild>
                </w:div>
              </w:divsChild>
            </w:div>
          </w:divsChild>
        </w:div>
      </w:divsChild>
    </w:div>
    <w:div w:id="972520579">
      <w:bodyDiv w:val="1"/>
      <w:marLeft w:val="0"/>
      <w:marRight w:val="0"/>
      <w:marTop w:val="0"/>
      <w:marBottom w:val="0"/>
      <w:divBdr>
        <w:top w:val="none" w:sz="0" w:space="0" w:color="auto"/>
        <w:left w:val="none" w:sz="0" w:space="0" w:color="auto"/>
        <w:bottom w:val="none" w:sz="0" w:space="0" w:color="auto"/>
        <w:right w:val="none" w:sz="0" w:space="0" w:color="auto"/>
      </w:divBdr>
      <w:divsChild>
        <w:div w:id="1145390887">
          <w:marLeft w:val="0"/>
          <w:marRight w:val="0"/>
          <w:marTop w:val="0"/>
          <w:marBottom w:val="0"/>
          <w:divBdr>
            <w:top w:val="none" w:sz="0" w:space="0" w:color="auto"/>
            <w:left w:val="none" w:sz="0" w:space="0" w:color="auto"/>
            <w:bottom w:val="none" w:sz="0" w:space="0" w:color="auto"/>
            <w:right w:val="none" w:sz="0" w:space="0" w:color="auto"/>
          </w:divBdr>
          <w:divsChild>
            <w:div w:id="321809941">
              <w:marLeft w:val="0"/>
              <w:marRight w:val="0"/>
              <w:marTop w:val="0"/>
              <w:marBottom w:val="0"/>
              <w:divBdr>
                <w:top w:val="none" w:sz="0" w:space="0" w:color="auto"/>
                <w:left w:val="none" w:sz="0" w:space="0" w:color="auto"/>
                <w:bottom w:val="none" w:sz="0" w:space="0" w:color="auto"/>
                <w:right w:val="none" w:sz="0" w:space="0" w:color="auto"/>
              </w:divBdr>
              <w:divsChild>
                <w:div w:id="736628951">
                  <w:marLeft w:val="0"/>
                  <w:marRight w:val="0"/>
                  <w:marTop w:val="0"/>
                  <w:marBottom w:val="0"/>
                  <w:divBdr>
                    <w:top w:val="none" w:sz="0" w:space="0" w:color="auto"/>
                    <w:left w:val="none" w:sz="0" w:space="0" w:color="auto"/>
                    <w:bottom w:val="none" w:sz="0" w:space="0" w:color="auto"/>
                    <w:right w:val="none" w:sz="0" w:space="0" w:color="auto"/>
                  </w:divBdr>
                  <w:divsChild>
                    <w:div w:id="1204051182">
                      <w:marLeft w:val="150"/>
                      <w:marRight w:val="0"/>
                      <w:marTop w:val="0"/>
                      <w:marBottom w:val="0"/>
                      <w:divBdr>
                        <w:top w:val="none" w:sz="0" w:space="0" w:color="auto"/>
                        <w:left w:val="none" w:sz="0" w:space="0" w:color="auto"/>
                        <w:bottom w:val="none" w:sz="0" w:space="0" w:color="auto"/>
                        <w:right w:val="none" w:sz="0" w:space="0" w:color="auto"/>
                      </w:divBdr>
                      <w:divsChild>
                        <w:div w:id="1449658821">
                          <w:marLeft w:val="0"/>
                          <w:marRight w:val="0"/>
                          <w:marTop w:val="0"/>
                          <w:marBottom w:val="150"/>
                          <w:divBdr>
                            <w:top w:val="none" w:sz="0" w:space="0" w:color="auto"/>
                            <w:left w:val="none" w:sz="0" w:space="0" w:color="auto"/>
                            <w:bottom w:val="none" w:sz="0" w:space="0" w:color="auto"/>
                            <w:right w:val="none" w:sz="0" w:space="0" w:color="auto"/>
                          </w:divBdr>
                          <w:divsChild>
                            <w:div w:id="2080663718">
                              <w:marLeft w:val="0"/>
                              <w:marRight w:val="0"/>
                              <w:marTop w:val="0"/>
                              <w:marBottom w:val="0"/>
                              <w:divBdr>
                                <w:top w:val="none" w:sz="0" w:space="0" w:color="auto"/>
                                <w:left w:val="none" w:sz="0" w:space="0" w:color="auto"/>
                                <w:bottom w:val="none" w:sz="0" w:space="0" w:color="auto"/>
                                <w:right w:val="none" w:sz="0" w:space="0" w:color="auto"/>
                              </w:divBdr>
                              <w:divsChild>
                                <w:div w:id="1898739930">
                                  <w:marLeft w:val="0"/>
                                  <w:marRight w:val="0"/>
                                  <w:marTop w:val="0"/>
                                  <w:marBottom w:val="0"/>
                                  <w:divBdr>
                                    <w:top w:val="none" w:sz="0" w:space="0" w:color="auto"/>
                                    <w:left w:val="none" w:sz="0" w:space="0" w:color="auto"/>
                                    <w:bottom w:val="none" w:sz="0" w:space="0" w:color="auto"/>
                                    <w:right w:val="none" w:sz="0" w:space="0" w:color="auto"/>
                                  </w:divBdr>
                                  <w:divsChild>
                                    <w:div w:id="149121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1067138">
      <w:bodyDiv w:val="1"/>
      <w:marLeft w:val="0"/>
      <w:marRight w:val="0"/>
      <w:marTop w:val="0"/>
      <w:marBottom w:val="0"/>
      <w:divBdr>
        <w:top w:val="none" w:sz="0" w:space="0" w:color="auto"/>
        <w:left w:val="none" w:sz="0" w:space="0" w:color="auto"/>
        <w:bottom w:val="none" w:sz="0" w:space="0" w:color="auto"/>
        <w:right w:val="none" w:sz="0" w:space="0" w:color="auto"/>
      </w:divBdr>
    </w:div>
    <w:div w:id="1444962595">
      <w:bodyDiv w:val="1"/>
      <w:marLeft w:val="0"/>
      <w:marRight w:val="0"/>
      <w:marTop w:val="0"/>
      <w:marBottom w:val="0"/>
      <w:divBdr>
        <w:top w:val="none" w:sz="0" w:space="0" w:color="auto"/>
        <w:left w:val="none" w:sz="0" w:space="0" w:color="auto"/>
        <w:bottom w:val="none" w:sz="0" w:space="0" w:color="auto"/>
        <w:right w:val="none" w:sz="0" w:space="0" w:color="auto"/>
      </w:divBdr>
      <w:divsChild>
        <w:div w:id="1056783323">
          <w:marLeft w:val="0"/>
          <w:marRight w:val="0"/>
          <w:marTop w:val="0"/>
          <w:marBottom w:val="0"/>
          <w:divBdr>
            <w:top w:val="none" w:sz="0" w:space="0" w:color="auto"/>
            <w:left w:val="none" w:sz="0" w:space="0" w:color="auto"/>
            <w:bottom w:val="none" w:sz="0" w:space="0" w:color="auto"/>
            <w:right w:val="none" w:sz="0" w:space="0" w:color="auto"/>
          </w:divBdr>
          <w:divsChild>
            <w:div w:id="33427782">
              <w:marLeft w:val="0"/>
              <w:marRight w:val="120"/>
              <w:marTop w:val="0"/>
              <w:marBottom w:val="0"/>
              <w:divBdr>
                <w:top w:val="none" w:sz="0" w:space="0" w:color="auto"/>
                <w:left w:val="none" w:sz="0" w:space="0" w:color="auto"/>
                <w:bottom w:val="none" w:sz="0" w:space="0" w:color="auto"/>
                <w:right w:val="none" w:sz="0" w:space="0" w:color="auto"/>
              </w:divBdr>
              <w:divsChild>
                <w:div w:id="1592660706">
                  <w:marLeft w:val="0"/>
                  <w:marRight w:val="0"/>
                  <w:marTop w:val="0"/>
                  <w:marBottom w:val="0"/>
                  <w:divBdr>
                    <w:top w:val="none" w:sz="0" w:space="0" w:color="auto"/>
                    <w:left w:val="none" w:sz="0" w:space="0" w:color="auto"/>
                    <w:bottom w:val="none" w:sz="0" w:space="0" w:color="auto"/>
                    <w:right w:val="none" w:sz="0" w:space="0" w:color="auto"/>
                  </w:divBdr>
                  <w:divsChild>
                    <w:div w:id="1069688176">
                      <w:marLeft w:val="0"/>
                      <w:marRight w:val="0"/>
                      <w:marTop w:val="300"/>
                      <w:marBottom w:val="420"/>
                      <w:divBdr>
                        <w:top w:val="none" w:sz="0" w:space="0" w:color="auto"/>
                        <w:left w:val="none" w:sz="0" w:space="0" w:color="auto"/>
                        <w:bottom w:val="none" w:sz="0" w:space="0" w:color="auto"/>
                        <w:right w:val="none" w:sz="0" w:space="0" w:color="auto"/>
                      </w:divBdr>
                    </w:div>
                  </w:divsChild>
                </w:div>
              </w:divsChild>
            </w:div>
          </w:divsChild>
        </w:div>
      </w:divsChild>
    </w:div>
    <w:div w:id="1811703226">
      <w:bodyDiv w:val="1"/>
      <w:marLeft w:val="0"/>
      <w:marRight w:val="0"/>
      <w:marTop w:val="0"/>
      <w:marBottom w:val="0"/>
      <w:divBdr>
        <w:top w:val="none" w:sz="0" w:space="0" w:color="auto"/>
        <w:left w:val="none" w:sz="0" w:space="0" w:color="auto"/>
        <w:bottom w:val="none" w:sz="0" w:space="0" w:color="auto"/>
        <w:right w:val="none" w:sz="0" w:space="0" w:color="auto"/>
      </w:divBdr>
      <w:divsChild>
        <w:div w:id="1253508209">
          <w:marLeft w:val="0"/>
          <w:marRight w:val="0"/>
          <w:marTop w:val="0"/>
          <w:marBottom w:val="0"/>
          <w:divBdr>
            <w:top w:val="none" w:sz="0" w:space="0" w:color="auto"/>
            <w:left w:val="none" w:sz="0" w:space="0" w:color="auto"/>
            <w:bottom w:val="none" w:sz="0" w:space="0" w:color="auto"/>
            <w:right w:val="none" w:sz="0" w:space="0" w:color="auto"/>
          </w:divBdr>
          <w:divsChild>
            <w:div w:id="109208381">
              <w:marLeft w:val="0"/>
              <w:marRight w:val="0"/>
              <w:marTop w:val="0"/>
              <w:marBottom w:val="0"/>
              <w:divBdr>
                <w:top w:val="none" w:sz="0" w:space="0" w:color="auto"/>
                <w:left w:val="none" w:sz="0" w:space="0" w:color="auto"/>
                <w:bottom w:val="none" w:sz="0" w:space="0" w:color="auto"/>
                <w:right w:val="none" w:sz="0" w:space="0" w:color="auto"/>
              </w:divBdr>
              <w:divsChild>
                <w:div w:id="1021197903">
                  <w:marLeft w:val="0"/>
                  <w:marRight w:val="0"/>
                  <w:marTop w:val="0"/>
                  <w:marBottom w:val="0"/>
                  <w:divBdr>
                    <w:top w:val="none" w:sz="0" w:space="0" w:color="auto"/>
                    <w:left w:val="none" w:sz="0" w:space="0" w:color="auto"/>
                    <w:bottom w:val="none" w:sz="0" w:space="0" w:color="auto"/>
                    <w:right w:val="none" w:sz="0" w:space="0" w:color="auto"/>
                  </w:divBdr>
                  <w:divsChild>
                    <w:div w:id="1160004441">
                      <w:marLeft w:val="150"/>
                      <w:marRight w:val="0"/>
                      <w:marTop w:val="0"/>
                      <w:marBottom w:val="0"/>
                      <w:divBdr>
                        <w:top w:val="none" w:sz="0" w:space="0" w:color="auto"/>
                        <w:left w:val="none" w:sz="0" w:space="0" w:color="auto"/>
                        <w:bottom w:val="none" w:sz="0" w:space="0" w:color="auto"/>
                        <w:right w:val="none" w:sz="0" w:space="0" w:color="auto"/>
                      </w:divBdr>
                      <w:divsChild>
                        <w:div w:id="214202648">
                          <w:marLeft w:val="0"/>
                          <w:marRight w:val="0"/>
                          <w:marTop w:val="0"/>
                          <w:marBottom w:val="150"/>
                          <w:divBdr>
                            <w:top w:val="none" w:sz="0" w:space="0" w:color="auto"/>
                            <w:left w:val="none" w:sz="0" w:space="0" w:color="auto"/>
                            <w:bottom w:val="none" w:sz="0" w:space="0" w:color="auto"/>
                            <w:right w:val="none" w:sz="0" w:space="0" w:color="auto"/>
                          </w:divBdr>
                          <w:divsChild>
                            <w:div w:id="2034187155">
                              <w:marLeft w:val="0"/>
                              <w:marRight w:val="0"/>
                              <w:marTop w:val="0"/>
                              <w:marBottom w:val="0"/>
                              <w:divBdr>
                                <w:top w:val="none" w:sz="0" w:space="0" w:color="auto"/>
                                <w:left w:val="none" w:sz="0" w:space="0" w:color="auto"/>
                                <w:bottom w:val="none" w:sz="0" w:space="0" w:color="auto"/>
                                <w:right w:val="none" w:sz="0" w:space="0" w:color="auto"/>
                              </w:divBdr>
                              <w:divsChild>
                                <w:div w:id="367920422">
                                  <w:marLeft w:val="0"/>
                                  <w:marRight w:val="0"/>
                                  <w:marTop w:val="0"/>
                                  <w:marBottom w:val="0"/>
                                  <w:divBdr>
                                    <w:top w:val="none" w:sz="0" w:space="0" w:color="auto"/>
                                    <w:left w:val="none" w:sz="0" w:space="0" w:color="auto"/>
                                    <w:bottom w:val="none" w:sz="0" w:space="0" w:color="auto"/>
                                    <w:right w:val="none" w:sz="0" w:space="0" w:color="auto"/>
                                  </w:divBdr>
                                  <w:divsChild>
                                    <w:div w:id="147706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453</Words>
  <Characters>2584</Characters>
  <Application>Microsoft Office Word</Application>
  <DocSecurity>0</DocSecurity>
  <Lines>21</Lines>
  <Paragraphs>6</Paragraphs>
  <ScaleCrop>false</ScaleCrop>
  <Company/>
  <LinksUpToDate>false</LinksUpToDate>
  <CharactersWithSpaces>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zz-JJ</dc:creator>
  <cp:keywords/>
  <dc:description/>
  <cp:lastModifiedBy>zz-JJ</cp:lastModifiedBy>
  <cp:revision>2</cp:revision>
  <dcterms:created xsi:type="dcterms:W3CDTF">2011-04-24T13:14:00Z</dcterms:created>
  <dcterms:modified xsi:type="dcterms:W3CDTF">2011-04-24T14:06:00Z</dcterms:modified>
</cp:coreProperties>
</file>