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69F" w:rsidRPr="00B41A8A" w:rsidRDefault="00BD32D9" w:rsidP="00B41A8A">
      <w:pPr>
        <w:jc w:val="center"/>
        <w:rPr>
          <w:rFonts w:asciiTheme="minorEastAsia" w:hAnsiTheme="minorEastAsia"/>
          <w:b/>
          <w:sz w:val="30"/>
          <w:szCs w:val="30"/>
        </w:rPr>
      </w:pPr>
      <w:r w:rsidRPr="00B41A8A">
        <w:rPr>
          <w:rFonts w:asciiTheme="minorEastAsia" w:hAnsiTheme="minorEastAsia" w:hint="eastAsia"/>
          <w:b/>
          <w:sz w:val="30"/>
          <w:szCs w:val="30"/>
        </w:rPr>
        <w:t>开展创先争优活动，建设和谐校园</w:t>
      </w:r>
    </w:p>
    <w:p w:rsidR="00BD32D9" w:rsidRDefault="009C178B" w:rsidP="00BD32D9">
      <w:pPr>
        <w:jc w:val="right"/>
        <w:rPr>
          <w:rFonts w:asciiTheme="minorEastAsia" w:hAnsiTheme="minorEastAsia"/>
        </w:rPr>
      </w:pP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r w:rsidR="00BD32D9">
        <w:rPr>
          <w:rFonts w:asciiTheme="minorEastAsia" w:hAnsiTheme="minorEastAsia" w:hint="eastAsia"/>
        </w:rPr>
        <w:t>450705班</w:t>
      </w:r>
      <w:r>
        <w:rPr>
          <w:rFonts w:asciiTheme="minorEastAsia" w:hAnsiTheme="minorEastAsia" w:hint="eastAsia"/>
        </w:rPr>
        <w:t xml:space="preserve"> </w:t>
      </w:r>
      <w:r w:rsidR="00BD32D9">
        <w:rPr>
          <w:rFonts w:asciiTheme="minorEastAsia" w:hAnsiTheme="minorEastAsia" w:hint="eastAsia"/>
        </w:rPr>
        <w:t>杨智广</w:t>
      </w:r>
    </w:p>
    <w:p w:rsidR="00BD32D9" w:rsidRDefault="00BD32D9" w:rsidP="00BD32D9">
      <w:pPr>
        <w:ind w:firstLine="420"/>
        <w:jc w:val="left"/>
        <w:rPr>
          <w:rFonts w:asciiTheme="minorEastAsia" w:hAnsiTheme="minorEastAsia"/>
        </w:rPr>
      </w:pPr>
      <w:r w:rsidRPr="00BD32D9">
        <w:rPr>
          <w:rFonts w:asciiTheme="minorEastAsia" w:hAnsiTheme="minorEastAsia" w:hint="eastAsia"/>
        </w:rPr>
        <w:t>党的十七大在关于党的建设的部署中，曾明确提出开展两项活动，一是在全党开展深入学习实践科学发展观活动，二是在党的基层组织和党员中深入开展创先争优活动。之所以在全党深入开展学习实践科学发展观活动之后，要接着开展“创先争优”活动，是从党的基层组织战斗力和党员先进性的实际出发，推进党的基层组织建设和党员队伍建设的需要。</w:t>
      </w:r>
      <w:r>
        <w:rPr>
          <w:rFonts w:asciiTheme="minorEastAsia" w:hAnsiTheme="minorEastAsia" w:hint="eastAsia"/>
        </w:rPr>
        <w:t>党的基层组织犹如一个个细胞,</w:t>
      </w:r>
      <w:r w:rsidR="00516BF0">
        <w:rPr>
          <w:rFonts w:asciiTheme="minorEastAsia" w:hAnsiTheme="minorEastAsia" w:hint="eastAsia"/>
        </w:rPr>
        <w:t>基层党组织需要在党的带领下不断进步,不断前进;而也只有基层党组织的健康成长,党才能保持其基本的先进性,才更有号召力,鼓舞着每一名党员按照一名优秀党员的标准要求自己。因此，基层党组织的建设显示出极其重要的意义。</w:t>
      </w:r>
    </w:p>
    <w:p w:rsidR="00516BF0" w:rsidRDefault="00516BF0" w:rsidP="00516BF0">
      <w:pPr>
        <w:ind w:firstLine="420"/>
        <w:jc w:val="left"/>
        <w:rPr>
          <w:rFonts w:asciiTheme="minorEastAsia" w:hAnsiTheme="minorEastAsia"/>
        </w:rPr>
      </w:pPr>
      <w:r>
        <w:rPr>
          <w:rFonts w:asciiTheme="minorEastAsia" w:hAnsiTheme="minorEastAsia" w:hint="eastAsia"/>
        </w:rPr>
        <w:t>作为大学中的党组织，我认为其既有普通党组织的共性，也就是说</w:t>
      </w:r>
      <w:r w:rsidR="006A6AA1">
        <w:rPr>
          <w:rFonts w:asciiTheme="minorEastAsia" w:hAnsiTheme="minorEastAsia" w:hint="eastAsia"/>
        </w:rPr>
        <w:t>它</w:t>
      </w:r>
      <w:r>
        <w:rPr>
          <w:rFonts w:asciiTheme="minorEastAsia" w:hAnsiTheme="minorEastAsia" w:hint="eastAsia"/>
        </w:rPr>
        <w:t>是一个普普通通的党组织，时刻跟着党走，调动党员的积极性；与此同时，他跟其他党组织也有不同，当中的党员是一个个年轻有为</w:t>
      </w:r>
      <w:r w:rsidR="006A6AA1">
        <w:rPr>
          <w:rFonts w:asciiTheme="minorEastAsia" w:hAnsiTheme="minorEastAsia" w:hint="eastAsia"/>
        </w:rPr>
        <w:t>、意气风发</w:t>
      </w:r>
      <w:r>
        <w:rPr>
          <w:rFonts w:asciiTheme="minorEastAsia" w:hAnsiTheme="minorEastAsia" w:hint="eastAsia"/>
        </w:rPr>
        <w:t>的大学生。他们有着宏伟的抱负，远大的理想，</w:t>
      </w:r>
      <w:r w:rsidR="009C178B">
        <w:rPr>
          <w:rFonts w:asciiTheme="minorEastAsia" w:hAnsiTheme="minorEastAsia" w:hint="eastAsia"/>
        </w:rPr>
        <w:t>踏实的学风，是将来各行各业中的精英，是祖国未来栋梁之才，但他们尚未经受社会的历练，缺乏社会经验，显得稚嫩而又淳朴。在高校之中的党组织就有了更重要的使命，让大学生党员真正做到创先争优，并建设和谐校园，在步入社会后就能更好的做好本职工作，建设和谐的社会。</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高等学校“和谐校园”应包括两层含义：一是指和谐的文化、和谐的人际关系、和谐的人际环境。其中包括教师与教师、教师与学生、学生与学生之间的合作关系；其次，还应包括校园的融洽氛围，努力形成师生和同志间互帮互助、同心协力、共创发展。具体表现为能不断调动师生员工的工作积极性、学习积极性，激发创造性；办事公平、高效，讲团结，讲协作，讲原则，讲大局，是安定团结、公平正义的学校；相信群众，依靠群众，民主办学，依法办学，是民主法制的学校；以诚待人，增强同志间、师生间的友情、亲情，是充满团结的学校；是诚信友爱、充满活力、安定有序、人与自然和谐相处的和谐学校。</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无疑，要构建和谐校园建设，高校工作者必须意识到：党政协调是构建和谐校园的关键；学校领导班子是学校的灵魂，党政和谐关系着学校的前途、命运和发展；制度建设是构建和谐校园的保证；公平公正是构建和谐校园的基础；关爱职工，是构建和谐校园的纽带；教师师德建设是构建和谐高校的基石；解放思想、全面落实科学发展观，更是和谐校园的灵魂。</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不难看到，学校的工作涉及方方面面，构建和谐校园必须首先做到各方面关系的和谐，而主要的着力点在于：</w:t>
      </w:r>
    </w:p>
    <w:p w:rsidR="009C178B" w:rsidRPr="009C178B" w:rsidRDefault="009C178B" w:rsidP="009C178B">
      <w:pPr>
        <w:ind w:firstLine="420"/>
        <w:jc w:val="left"/>
        <w:rPr>
          <w:rFonts w:asciiTheme="minorEastAsia" w:hAnsiTheme="minorEastAsia"/>
        </w:rPr>
      </w:pPr>
      <w:r>
        <w:rPr>
          <w:rFonts w:asciiTheme="minorEastAsia" w:hAnsiTheme="minorEastAsia" w:hint="eastAsia"/>
        </w:rPr>
        <w:t>一，</w:t>
      </w:r>
      <w:r w:rsidRPr="009C178B">
        <w:rPr>
          <w:rFonts w:asciiTheme="minorEastAsia" w:hAnsiTheme="minorEastAsia" w:hint="eastAsia"/>
        </w:rPr>
        <w:t>建立和谐的师生关系</w:t>
      </w:r>
    </w:p>
    <w:p w:rsidR="009C178B" w:rsidRPr="009C178B" w:rsidRDefault="009C178B" w:rsidP="009C178B">
      <w:pPr>
        <w:ind w:firstLine="420"/>
        <w:jc w:val="left"/>
        <w:rPr>
          <w:rFonts w:asciiTheme="minorEastAsia" w:hAnsiTheme="minorEastAsia"/>
        </w:rPr>
      </w:pPr>
      <w:r>
        <w:rPr>
          <w:rFonts w:asciiTheme="minorEastAsia" w:hAnsiTheme="minorEastAsia" w:hint="eastAsia"/>
        </w:rPr>
        <w:t>要像</w:t>
      </w:r>
      <w:r w:rsidRPr="009C178B">
        <w:rPr>
          <w:rFonts w:asciiTheme="minorEastAsia" w:hAnsiTheme="minorEastAsia" w:hint="eastAsia"/>
        </w:rPr>
        <w:t>对待亲人一样对待学生，用高尚的道德情操和严谨的治学态度影响和教育学生，热情关心和解决学生在学习、生活中存在的问题，教知识，教做人，把教书与育人统一起来，把育人工作贯穿于教学工作的始终。同时，教师要善于优化自己的情感，以健康的心态去感染、教育、鞭策和激励学生，与学生平等、友好地相处，培养学生的健康心理、坚强意志和健康人格。</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同样，学生也要珍惜老师的付出，尊重老师的劳动，形成尊师爱生，教学相长的和谐校园氛围。</w:t>
      </w:r>
    </w:p>
    <w:p w:rsidR="009C178B" w:rsidRPr="009C178B" w:rsidRDefault="009C178B" w:rsidP="009C178B">
      <w:pPr>
        <w:ind w:firstLine="420"/>
        <w:jc w:val="left"/>
        <w:rPr>
          <w:rFonts w:asciiTheme="minorEastAsia" w:hAnsiTheme="minorEastAsia"/>
        </w:rPr>
      </w:pPr>
      <w:r>
        <w:rPr>
          <w:rFonts w:asciiTheme="minorEastAsia" w:hAnsiTheme="minorEastAsia" w:hint="eastAsia"/>
        </w:rPr>
        <w:t>二，</w:t>
      </w:r>
      <w:r w:rsidRPr="009C178B">
        <w:rPr>
          <w:rFonts w:asciiTheme="minorEastAsia" w:hAnsiTheme="minorEastAsia" w:hint="eastAsia"/>
        </w:rPr>
        <w:t>建立和谐的同学关系</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同学之间友好相处，相互关爱，互相帮助，让他们感受到和谐校园的温馨。在相互信任、坦诚相待、宽以待人中，用一颗真诚的心去换取另一颗真诚的心，不断拓展同学间在学习和生活中结下的深厚友谊。学校也要不断完善教育设施，开发教育资源，为学生搭建展现风采相互交流的舞台，使学校成为学生成长和发展的乐园。</w:t>
      </w:r>
    </w:p>
    <w:p w:rsidR="009C178B" w:rsidRPr="009C178B" w:rsidRDefault="009C178B" w:rsidP="009C178B">
      <w:pPr>
        <w:ind w:firstLine="420"/>
        <w:jc w:val="left"/>
        <w:rPr>
          <w:rFonts w:asciiTheme="minorEastAsia" w:hAnsiTheme="minorEastAsia"/>
        </w:rPr>
      </w:pPr>
      <w:r>
        <w:rPr>
          <w:rFonts w:asciiTheme="minorEastAsia" w:hAnsiTheme="minorEastAsia" w:hint="eastAsia"/>
        </w:rPr>
        <w:t>三，</w:t>
      </w:r>
      <w:r w:rsidRPr="009C178B">
        <w:rPr>
          <w:rFonts w:asciiTheme="minorEastAsia" w:hAnsiTheme="minorEastAsia" w:hint="eastAsia"/>
        </w:rPr>
        <w:t>构建良好的教风、学风</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要不断启迪和引导全校教职工，热爱党的教育事业，热爱学校，热爱自己的工作。争做</w:t>
      </w:r>
      <w:r w:rsidRPr="009C178B">
        <w:rPr>
          <w:rFonts w:asciiTheme="minorEastAsia" w:hAnsiTheme="minorEastAsia" w:hint="eastAsia"/>
        </w:rPr>
        <w:lastRenderedPageBreak/>
        <w:t>品德高尚，行为高雅，忠于职守，开拓进取，勤于耕耘，勇攀高峰，爱岗敬业，追求一流的教学水平，追求一流的科研成果，培养一流学生的楷模。在学生中，要大力倡导一种蓬勃向上的团队作风，一种脚踏实地的学习精神，将学风建设的目标指向“理想、团结、自强、成材”。一种团结奋进的班风和刻苦勤奋的学风能促使个人在良好的环境中成长。</w:t>
      </w:r>
    </w:p>
    <w:p w:rsidR="009C178B" w:rsidRPr="009C178B" w:rsidRDefault="009C178B" w:rsidP="009C178B">
      <w:pPr>
        <w:ind w:firstLine="420"/>
        <w:jc w:val="left"/>
        <w:rPr>
          <w:rFonts w:asciiTheme="minorEastAsia" w:hAnsiTheme="minorEastAsia"/>
        </w:rPr>
      </w:pPr>
      <w:r>
        <w:rPr>
          <w:rFonts w:asciiTheme="minorEastAsia" w:hAnsiTheme="minorEastAsia" w:hint="eastAsia"/>
        </w:rPr>
        <w:t>四，</w:t>
      </w:r>
      <w:r w:rsidRPr="009C178B">
        <w:rPr>
          <w:rFonts w:asciiTheme="minorEastAsia" w:hAnsiTheme="minorEastAsia" w:hint="eastAsia"/>
        </w:rPr>
        <w:t>构建和谐校园文化</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建设和谐校园文化，是构建和谐校园的重要任务。校园文化是凝聚历史、凝聚师生、凝聚学校、凝聚社会的法宝。这样的校园文化应该为师生树立正确的人生观、价值观，拥护中国共产党的领导、拥护社会主义制度，爱国、爱党、爱校。同学之间、同事之间、师生之间讲诚信、讲文明的作风。这样的校园文化更应该树立师生的社会主义荣辱观，培育良好的道德风尚，在校园里倡导爱国、敬业、诚信、友善等道德规范，大力开展社会公德、职业道德教育，加强思想道德建设，在全校社会形成知荣辱、讲正气、促和谐的风尚。要发扬艰苦奋斗精神，提倡勤俭节约，反对拜金主义、享乐主义、极端个人主义。弘扬我国传统文化中有利于社会和谐的内容，形成符合传统美德和时代精神的道德规范和行为规范。</w:t>
      </w:r>
    </w:p>
    <w:p w:rsidR="009C178B" w:rsidRPr="009C178B" w:rsidRDefault="009C178B" w:rsidP="009C178B">
      <w:pPr>
        <w:ind w:firstLine="420"/>
        <w:jc w:val="left"/>
        <w:rPr>
          <w:rFonts w:asciiTheme="minorEastAsia" w:hAnsiTheme="minorEastAsia"/>
        </w:rPr>
      </w:pPr>
      <w:r>
        <w:rPr>
          <w:rFonts w:asciiTheme="minorEastAsia" w:hAnsiTheme="minorEastAsia" w:hint="eastAsia"/>
        </w:rPr>
        <w:t>五，</w:t>
      </w:r>
      <w:r w:rsidRPr="009C178B">
        <w:rPr>
          <w:rFonts w:asciiTheme="minorEastAsia" w:hAnsiTheme="minorEastAsia" w:hint="eastAsia"/>
        </w:rPr>
        <w:t>建立科学严格与人文关怀和谐统一的管理制度</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没有科学的管理，正常的教育教学活动就难以开展；当然，不恰当地强调制度的严格，也容易造成人的创造欲望窒息，出现人际关系紧张、气氛压抑的局面。因此，学校管理既要科学规范，更应体现人文精神，要人格化、弹性化，充分尊重人，相信人，“管是为了不管”，要以和谐的理念和方法激励教师主动发展，构建刚性制度与人性化管理和谐统一的学校管理模式。在出台制订各岗位职责、教职工考勤考评、教学事故界定及处理办法、学生综合素质评定等制度时，应充分发扬民主，广泛发动教职工参与讨论修改，重要的规章制度还要通过教代会讨论表决，有的规章制度也必须发动学生参与讨论，听取他们的意见，这样，制订出来的规章制度才具有广泛的群众基础，能得到学校全体成员的支持，大家执行起来也才心情舒畅，营建起民主、平等、和谐的人际关系，进而促进全体师生员工的和谐发展。</w:t>
      </w:r>
    </w:p>
    <w:p w:rsidR="009C178B" w:rsidRPr="009C178B" w:rsidRDefault="009C178B" w:rsidP="009C178B">
      <w:pPr>
        <w:ind w:firstLine="420"/>
        <w:jc w:val="left"/>
        <w:rPr>
          <w:rFonts w:asciiTheme="minorEastAsia" w:hAnsiTheme="minorEastAsia"/>
        </w:rPr>
      </w:pPr>
      <w:r>
        <w:rPr>
          <w:rFonts w:asciiTheme="minorEastAsia" w:hAnsiTheme="minorEastAsia" w:hint="eastAsia"/>
        </w:rPr>
        <w:t>六，</w:t>
      </w:r>
      <w:r w:rsidRPr="009C178B">
        <w:rPr>
          <w:rFonts w:asciiTheme="minorEastAsia" w:hAnsiTheme="minorEastAsia" w:hint="eastAsia"/>
        </w:rPr>
        <w:t>建设安全稳定的校园环境</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没有稳定的工作环境，学校的教学活动将难以正常开展。学校的各项工作要以稳定为前提，不断消除各种安全隐患。要加强学校的保安保卫工作，完善安全管理规定，制订好“突发事件应急预案”，要对学生，开设心理辅导，针对学生的生理、心理特点，加强心理疏导工作，让学生以平和的心态健康地学习和生活。</w:t>
      </w:r>
    </w:p>
    <w:p w:rsidR="009C178B" w:rsidRPr="009C178B" w:rsidRDefault="009C178B" w:rsidP="009C178B">
      <w:pPr>
        <w:ind w:firstLine="420"/>
        <w:jc w:val="left"/>
        <w:rPr>
          <w:rFonts w:asciiTheme="minorEastAsia" w:hAnsiTheme="minorEastAsia"/>
        </w:rPr>
      </w:pPr>
      <w:r w:rsidRPr="009C178B">
        <w:rPr>
          <w:rFonts w:asciiTheme="minorEastAsia" w:hAnsiTheme="minorEastAsia" w:hint="eastAsia"/>
        </w:rPr>
        <w:t>总之，发展是高等院校的主题，和谐是高等院校的主旋律，在和谐的氛围中，教师、学生都要有一种竞争意识，在和谐中竞争，在竞争中发展，在发展中和谐。建设和谐校园，是高校全体广大师生员工的共同责任，需要广大师生员工从我做起，从本职岗位做起，全员动员，全体参与，人人为创建和谐学校作出应有的贡献。</w:t>
      </w:r>
    </w:p>
    <w:sectPr w:rsidR="009C178B" w:rsidRPr="009C178B" w:rsidSect="004D76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A57" w:rsidRDefault="00DE4A57" w:rsidP="00BD32D9">
      <w:r>
        <w:separator/>
      </w:r>
    </w:p>
  </w:endnote>
  <w:endnote w:type="continuationSeparator" w:id="1">
    <w:p w:rsidR="00DE4A57" w:rsidRDefault="00DE4A57" w:rsidP="00BD32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A57" w:rsidRDefault="00DE4A57" w:rsidP="00BD32D9">
      <w:r>
        <w:separator/>
      </w:r>
    </w:p>
  </w:footnote>
  <w:footnote w:type="continuationSeparator" w:id="1">
    <w:p w:rsidR="00DE4A57" w:rsidRDefault="00DE4A57" w:rsidP="00BD32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32D9"/>
    <w:rsid w:val="001F5592"/>
    <w:rsid w:val="004D769F"/>
    <w:rsid w:val="00516BF0"/>
    <w:rsid w:val="00693217"/>
    <w:rsid w:val="006A6AA1"/>
    <w:rsid w:val="00786211"/>
    <w:rsid w:val="009C178B"/>
    <w:rsid w:val="00B41A8A"/>
    <w:rsid w:val="00BD32D9"/>
    <w:rsid w:val="00DE4A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6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3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32D9"/>
    <w:rPr>
      <w:sz w:val="18"/>
      <w:szCs w:val="18"/>
    </w:rPr>
  </w:style>
  <w:style w:type="paragraph" w:styleId="a4">
    <w:name w:val="footer"/>
    <w:basedOn w:val="a"/>
    <w:link w:val="Char0"/>
    <w:uiPriority w:val="99"/>
    <w:semiHidden/>
    <w:unhideWhenUsed/>
    <w:rsid w:val="00BD32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32D9"/>
    <w:rPr>
      <w:sz w:val="18"/>
      <w:szCs w:val="18"/>
    </w:rPr>
  </w:style>
</w:styles>
</file>

<file path=word/webSettings.xml><?xml version="1.0" encoding="utf-8"?>
<w:webSettings xmlns:r="http://schemas.openxmlformats.org/officeDocument/2006/relationships" xmlns:w="http://schemas.openxmlformats.org/wordprocessingml/2006/main">
  <w:divs>
    <w:div w:id="31807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yzg</dc:creator>
  <cp:keywords/>
  <dc:description/>
  <cp:lastModifiedBy>yzg</cp:lastModifiedBy>
  <cp:revision>5</cp:revision>
  <dcterms:created xsi:type="dcterms:W3CDTF">2011-04-25T13:44:00Z</dcterms:created>
  <dcterms:modified xsi:type="dcterms:W3CDTF">2011-04-27T04:49:00Z</dcterms:modified>
</cp:coreProperties>
</file>